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90" w:rsidRPr="005035F8" w:rsidRDefault="003D1690" w:rsidP="003D1690">
      <w:pPr>
        <w:rPr>
          <w:rFonts w:ascii="Arial" w:hAnsi="Arial" w:cs="Arial"/>
          <w:b/>
          <w:sz w:val="22"/>
          <w:szCs w:val="20"/>
        </w:rPr>
      </w:pPr>
      <w:bookmarkStart w:id="0" w:name="_GoBack"/>
      <w:r w:rsidRPr="005035F8">
        <w:rPr>
          <w:rFonts w:ascii="Arial" w:hAnsi="Arial" w:cs="Arial"/>
          <w:b/>
          <w:sz w:val="22"/>
          <w:szCs w:val="20"/>
        </w:rPr>
        <w:t>Несубвенционисане делатности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</w:p>
    <w:p w:rsidR="003D1690" w:rsidRPr="005035F8" w:rsidRDefault="003D1690" w:rsidP="003D1690">
      <w:pPr>
        <w:rPr>
          <w:rFonts w:ascii="Arial" w:hAnsi="Arial" w:cs="Arial"/>
          <w:b/>
          <w:sz w:val="20"/>
          <w:szCs w:val="20"/>
        </w:rPr>
      </w:pPr>
      <w:r w:rsidRPr="005035F8">
        <w:rPr>
          <w:rFonts w:ascii="Arial" w:hAnsi="Arial" w:cs="Arial"/>
          <w:b/>
          <w:sz w:val="20"/>
          <w:szCs w:val="20"/>
        </w:rPr>
        <w:t>Шифра делатности</w:t>
      </w:r>
      <w:r w:rsidR="008A5C26" w:rsidRPr="005035F8">
        <w:rPr>
          <w:rFonts w:ascii="Arial" w:hAnsi="Arial" w:cs="Arial"/>
          <w:b/>
          <w:sz w:val="20"/>
          <w:szCs w:val="20"/>
        </w:rPr>
        <w:t xml:space="preserve"> / О</w:t>
      </w:r>
      <w:r w:rsidRPr="005035F8">
        <w:rPr>
          <w:rFonts w:ascii="Arial" w:hAnsi="Arial" w:cs="Arial"/>
          <w:b/>
          <w:sz w:val="20"/>
          <w:szCs w:val="20"/>
        </w:rPr>
        <w:t>пис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35.14</w:t>
      </w:r>
      <w:r w:rsidR="008A5C26" w:rsidRPr="005035F8">
        <w:rPr>
          <w:rFonts w:ascii="Arial" w:hAnsi="Arial" w:cs="Arial"/>
          <w:sz w:val="20"/>
          <w:szCs w:val="20"/>
        </w:rPr>
        <w:tab/>
      </w:r>
      <w:r w:rsidRPr="005035F8">
        <w:rPr>
          <w:rFonts w:ascii="Arial" w:hAnsi="Arial" w:cs="Arial"/>
          <w:sz w:val="20"/>
          <w:szCs w:val="20"/>
        </w:rPr>
        <w:t>Трговина електричном енергијом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35.23</w:t>
      </w:r>
      <w:r w:rsidR="008A5C26" w:rsidRPr="005035F8">
        <w:rPr>
          <w:rFonts w:ascii="Arial" w:hAnsi="Arial" w:cs="Arial"/>
          <w:sz w:val="20"/>
          <w:szCs w:val="20"/>
        </w:rPr>
        <w:t xml:space="preserve">    </w:t>
      </w:r>
      <w:r w:rsidRPr="005035F8">
        <w:rPr>
          <w:rFonts w:ascii="Arial" w:hAnsi="Arial" w:cs="Arial"/>
          <w:sz w:val="20"/>
          <w:szCs w:val="20"/>
        </w:rPr>
        <w:t>Трговина гасовитим горивима преко гасоводне мреже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45.11</w:t>
      </w:r>
      <w:r w:rsidRPr="005035F8">
        <w:rPr>
          <w:rFonts w:ascii="Arial" w:hAnsi="Arial" w:cs="Arial"/>
          <w:sz w:val="20"/>
          <w:szCs w:val="20"/>
        </w:rPr>
        <w:tab/>
        <w:t>Трговина аутомобилима и лаким моторним возилима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45.19    Трговина осталим моторним возилима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45.31</w:t>
      </w:r>
      <w:r w:rsidRPr="005035F8">
        <w:rPr>
          <w:rFonts w:ascii="Arial" w:hAnsi="Arial" w:cs="Arial"/>
          <w:sz w:val="20"/>
          <w:szCs w:val="20"/>
        </w:rPr>
        <w:tab/>
        <w:t>Трговина на велико деловима и опремом за моторна возила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45.40</w:t>
      </w:r>
      <w:r w:rsidRPr="005035F8">
        <w:rPr>
          <w:rFonts w:ascii="Arial" w:hAnsi="Arial" w:cs="Arial"/>
          <w:sz w:val="20"/>
          <w:szCs w:val="20"/>
        </w:rPr>
        <w:tab/>
        <w:t>Трговина мотоциклима, деловима и прибором, одржавање и поправка мотоцикала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46.11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пољопривредних сировина, животиња,текстилних сировина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46.12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горива, руда, метала и индустријских хемикалија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46.13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дрвене грађе и грађевинског материјала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46.14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машина, индустријске опреме, бродова и авиона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46.15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намештаја, предмета за домаћинство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46.16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текстила, одеће, крзна и предмета од коже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46.17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хране, пића и дувана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46.18</w:t>
      </w:r>
      <w:r w:rsidRPr="005035F8">
        <w:rPr>
          <w:rFonts w:ascii="Arial" w:hAnsi="Arial" w:cs="Arial"/>
          <w:sz w:val="20"/>
          <w:szCs w:val="20"/>
        </w:rPr>
        <w:tab/>
        <w:t>Специјализовано посредовање у продаји посебних производа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 xml:space="preserve">46.19 </w:t>
      </w:r>
      <w:r w:rsidRPr="005035F8">
        <w:rPr>
          <w:rFonts w:ascii="Arial" w:hAnsi="Arial" w:cs="Arial"/>
          <w:sz w:val="20"/>
          <w:szCs w:val="20"/>
        </w:rPr>
        <w:tab/>
        <w:t>Посредовање у продаји разноврсних производа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46.21</w:t>
      </w:r>
      <w:r w:rsidRPr="005035F8">
        <w:rPr>
          <w:rFonts w:ascii="Arial" w:hAnsi="Arial" w:cs="Arial"/>
          <w:sz w:val="20"/>
          <w:szCs w:val="20"/>
        </w:rPr>
        <w:tab/>
        <w:t>Трговина на велико житом, сировим дуваном, семењем и храном за животиње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46.22</w:t>
      </w:r>
      <w:r w:rsidRPr="005035F8">
        <w:rPr>
          <w:rFonts w:ascii="Arial" w:hAnsi="Arial" w:cs="Arial"/>
          <w:sz w:val="20"/>
          <w:szCs w:val="20"/>
        </w:rPr>
        <w:tab/>
        <w:t>Трговина не велико цвећем и садницама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46.23</w:t>
      </w:r>
      <w:r w:rsidRPr="005035F8">
        <w:rPr>
          <w:rFonts w:ascii="Arial" w:hAnsi="Arial" w:cs="Arial"/>
          <w:sz w:val="20"/>
          <w:szCs w:val="20"/>
        </w:rPr>
        <w:tab/>
        <w:t>Трговина на велико животињама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46.24</w:t>
      </w:r>
      <w:r w:rsidRPr="005035F8">
        <w:rPr>
          <w:rFonts w:ascii="Arial" w:hAnsi="Arial" w:cs="Arial"/>
          <w:sz w:val="20"/>
          <w:szCs w:val="20"/>
        </w:rPr>
        <w:tab/>
        <w:t>Трговина не велико сировом, недовршеном и довршеном кожом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46.31</w:t>
      </w:r>
      <w:r w:rsidRPr="005035F8">
        <w:rPr>
          <w:rFonts w:ascii="Arial" w:hAnsi="Arial" w:cs="Arial"/>
          <w:sz w:val="20"/>
          <w:szCs w:val="20"/>
        </w:rPr>
        <w:tab/>
        <w:t>Трговина на велико воћем и поврћем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46.32</w:t>
      </w:r>
      <w:r w:rsidRPr="005035F8">
        <w:rPr>
          <w:rFonts w:ascii="Arial" w:hAnsi="Arial" w:cs="Arial"/>
          <w:sz w:val="20"/>
          <w:szCs w:val="20"/>
        </w:rPr>
        <w:tab/>
        <w:t>Трговина на велико месом и производима од меса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46.33</w:t>
      </w:r>
      <w:r w:rsidRPr="005035F8">
        <w:rPr>
          <w:rFonts w:ascii="Arial" w:hAnsi="Arial" w:cs="Arial"/>
          <w:sz w:val="20"/>
          <w:szCs w:val="20"/>
        </w:rPr>
        <w:tab/>
        <w:t>Трговина на велико млечним производима, јајима и јестивим уљима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46.34</w:t>
      </w:r>
      <w:r w:rsidRPr="005035F8">
        <w:rPr>
          <w:rFonts w:ascii="Arial" w:hAnsi="Arial" w:cs="Arial"/>
          <w:sz w:val="20"/>
          <w:szCs w:val="20"/>
        </w:rPr>
        <w:tab/>
        <w:t>Трговина на велико пићима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46.35</w:t>
      </w:r>
      <w:r w:rsidRPr="005035F8">
        <w:rPr>
          <w:rFonts w:ascii="Arial" w:hAnsi="Arial" w:cs="Arial"/>
          <w:sz w:val="20"/>
          <w:szCs w:val="20"/>
        </w:rPr>
        <w:tab/>
        <w:t>Трговина на велико дуванским 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46.36</w:t>
      </w:r>
      <w:r w:rsidRPr="005035F8">
        <w:rPr>
          <w:rFonts w:ascii="Arial" w:hAnsi="Arial" w:cs="Arial"/>
          <w:sz w:val="20"/>
          <w:szCs w:val="20"/>
        </w:rPr>
        <w:tab/>
        <w:t>Трговина на велико шећером, чоколадом и слаткишима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46.37</w:t>
      </w:r>
      <w:r w:rsidRPr="005035F8">
        <w:rPr>
          <w:rFonts w:ascii="Arial" w:hAnsi="Arial" w:cs="Arial"/>
          <w:sz w:val="20"/>
          <w:szCs w:val="20"/>
        </w:rPr>
        <w:tab/>
        <w:t>Трговина на велико кафом, чајевима, какаом и зачинима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46.38    Трговина на велико осталом храном, укључујући рибу, љускаре и мекушце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46.39</w:t>
      </w:r>
      <w:r w:rsidRPr="005035F8">
        <w:rPr>
          <w:rFonts w:ascii="Arial" w:hAnsi="Arial" w:cs="Arial"/>
          <w:sz w:val="20"/>
          <w:szCs w:val="20"/>
        </w:rPr>
        <w:tab/>
        <w:t>Неспецијализована трговина на велико храном, пићима и дуваном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46.41</w:t>
      </w:r>
      <w:r w:rsidRPr="005035F8">
        <w:rPr>
          <w:rFonts w:ascii="Arial" w:hAnsi="Arial" w:cs="Arial"/>
          <w:sz w:val="20"/>
          <w:szCs w:val="20"/>
        </w:rPr>
        <w:tab/>
        <w:t>Трговина на велико текстилом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46.42</w:t>
      </w:r>
      <w:r w:rsidRPr="005035F8">
        <w:rPr>
          <w:rFonts w:ascii="Arial" w:hAnsi="Arial" w:cs="Arial"/>
          <w:sz w:val="20"/>
          <w:szCs w:val="20"/>
        </w:rPr>
        <w:tab/>
        <w:t>Трговина на велико одећом и обућом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46.43</w:t>
      </w:r>
      <w:r w:rsidRPr="005035F8">
        <w:rPr>
          <w:rFonts w:ascii="Arial" w:hAnsi="Arial" w:cs="Arial"/>
          <w:sz w:val="20"/>
          <w:szCs w:val="20"/>
        </w:rPr>
        <w:tab/>
        <w:t>Трговина на велико електричним апаратима за домаћинство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46.44</w:t>
      </w:r>
      <w:r w:rsidRPr="005035F8">
        <w:rPr>
          <w:rFonts w:ascii="Arial" w:hAnsi="Arial" w:cs="Arial"/>
          <w:sz w:val="20"/>
          <w:szCs w:val="20"/>
        </w:rPr>
        <w:tab/>
        <w:t>Трговина на велико порцуланом, стакленом робом и средствима за чишћење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46.45</w:t>
      </w:r>
      <w:r w:rsidRPr="005035F8">
        <w:rPr>
          <w:rFonts w:ascii="Arial" w:hAnsi="Arial" w:cs="Arial"/>
          <w:sz w:val="20"/>
          <w:szCs w:val="20"/>
        </w:rPr>
        <w:tab/>
        <w:t>Трговина на велико парфимеријским и козметичким 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46.46</w:t>
      </w:r>
      <w:r w:rsidRPr="005035F8">
        <w:rPr>
          <w:rFonts w:ascii="Arial" w:hAnsi="Arial" w:cs="Arial"/>
          <w:sz w:val="20"/>
          <w:szCs w:val="20"/>
        </w:rPr>
        <w:tab/>
        <w:t>Трговина на велико фармацеутским 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46.47</w:t>
      </w:r>
      <w:r w:rsidRPr="005035F8">
        <w:rPr>
          <w:rFonts w:ascii="Arial" w:hAnsi="Arial" w:cs="Arial"/>
          <w:sz w:val="20"/>
          <w:szCs w:val="20"/>
        </w:rPr>
        <w:tab/>
        <w:t>Трговина на велико намештајем, теписима и опремом за осветљењем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46.48</w:t>
      </w:r>
      <w:r w:rsidRPr="005035F8">
        <w:rPr>
          <w:rFonts w:ascii="Arial" w:hAnsi="Arial" w:cs="Arial"/>
          <w:sz w:val="20"/>
          <w:szCs w:val="20"/>
        </w:rPr>
        <w:tab/>
        <w:t>Трговина на велико сатовима и накитом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46.49</w:t>
      </w:r>
      <w:r w:rsidRPr="005035F8">
        <w:rPr>
          <w:rFonts w:ascii="Arial" w:hAnsi="Arial" w:cs="Arial"/>
          <w:sz w:val="20"/>
          <w:szCs w:val="20"/>
        </w:rPr>
        <w:tab/>
        <w:t>Трговина на велико осталим 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46.51</w:t>
      </w:r>
      <w:r w:rsidRPr="005035F8">
        <w:rPr>
          <w:rFonts w:ascii="Arial" w:hAnsi="Arial" w:cs="Arial"/>
          <w:sz w:val="20"/>
          <w:szCs w:val="20"/>
        </w:rPr>
        <w:tab/>
        <w:t>Трговина на велико рачунарима, рачунарском опремом и софтверима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46.52</w:t>
      </w:r>
      <w:r w:rsidRPr="005035F8">
        <w:rPr>
          <w:rFonts w:ascii="Arial" w:hAnsi="Arial" w:cs="Arial"/>
          <w:sz w:val="20"/>
          <w:szCs w:val="20"/>
        </w:rPr>
        <w:tab/>
        <w:t>Трговина на велико електронским и телекомуникационим деловима и опремом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46.61</w:t>
      </w:r>
      <w:r w:rsidRPr="005035F8">
        <w:rPr>
          <w:rFonts w:ascii="Arial" w:hAnsi="Arial" w:cs="Arial"/>
          <w:sz w:val="20"/>
          <w:szCs w:val="20"/>
        </w:rPr>
        <w:tab/>
        <w:t>Трговина на велико пољопривредним машинама, опремом и прибором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46.62</w:t>
      </w:r>
      <w:r w:rsidRPr="005035F8">
        <w:rPr>
          <w:rFonts w:ascii="Arial" w:hAnsi="Arial" w:cs="Arial"/>
          <w:sz w:val="20"/>
          <w:szCs w:val="20"/>
        </w:rPr>
        <w:tab/>
        <w:t>Трговина на велико алатним машинама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46.63</w:t>
      </w:r>
      <w:r w:rsidRPr="005035F8">
        <w:rPr>
          <w:rFonts w:ascii="Arial" w:hAnsi="Arial" w:cs="Arial"/>
          <w:sz w:val="20"/>
          <w:szCs w:val="20"/>
        </w:rPr>
        <w:tab/>
        <w:t>Трговина на велико рударским и грађевинским машинама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46.64</w:t>
      </w:r>
      <w:r w:rsidRPr="005035F8">
        <w:rPr>
          <w:rFonts w:ascii="Arial" w:hAnsi="Arial" w:cs="Arial"/>
          <w:sz w:val="20"/>
          <w:szCs w:val="20"/>
        </w:rPr>
        <w:tab/>
        <w:t>Трговина на велико машинама за текстилну индустрију и машинама за шивење и плетење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46.65</w:t>
      </w:r>
      <w:r w:rsidRPr="005035F8">
        <w:rPr>
          <w:rFonts w:ascii="Arial" w:hAnsi="Arial" w:cs="Arial"/>
          <w:sz w:val="20"/>
          <w:szCs w:val="20"/>
        </w:rPr>
        <w:tab/>
        <w:t>Трговина на велико канцеларијским намештајем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46.66</w:t>
      </w:r>
      <w:r w:rsidRPr="005035F8">
        <w:rPr>
          <w:rFonts w:ascii="Arial" w:hAnsi="Arial" w:cs="Arial"/>
          <w:sz w:val="20"/>
          <w:szCs w:val="20"/>
        </w:rPr>
        <w:tab/>
        <w:t>Трговина на велико осталим канцеларијским машинама и опремом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46.69</w:t>
      </w:r>
      <w:r w:rsidRPr="005035F8">
        <w:rPr>
          <w:rFonts w:ascii="Arial" w:hAnsi="Arial" w:cs="Arial"/>
          <w:sz w:val="20"/>
          <w:szCs w:val="20"/>
        </w:rPr>
        <w:tab/>
        <w:t>Трговина на велико осталим машинама и опремом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46.71</w:t>
      </w:r>
      <w:r w:rsidRPr="005035F8">
        <w:rPr>
          <w:rFonts w:ascii="Arial" w:hAnsi="Arial" w:cs="Arial"/>
          <w:sz w:val="20"/>
          <w:szCs w:val="20"/>
        </w:rPr>
        <w:tab/>
        <w:t>Трговина на велико чврстим, течним и гасовитим горивима и сличним 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46.72</w:t>
      </w:r>
      <w:r w:rsidRPr="005035F8">
        <w:rPr>
          <w:rFonts w:ascii="Arial" w:hAnsi="Arial" w:cs="Arial"/>
          <w:sz w:val="20"/>
          <w:szCs w:val="20"/>
        </w:rPr>
        <w:tab/>
        <w:t>Трговина на велико металима и металним рудама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46.73</w:t>
      </w:r>
      <w:r w:rsidRPr="005035F8">
        <w:rPr>
          <w:rFonts w:ascii="Arial" w:hAnsi="Arial" w:cs="Arial"/>
          <w:sz w:val="20"/>
          <w:szCs w:val="20"/>
        </w:rPr>
        <w:tab/>
        <w:t>Трговина на велико дрветом, грађевинским материјалом и санитарном опремом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46.74</w:t>
      </w:r>
      <w:r w:rsidRPr="005035F8">
        <w:rPr>
          <w:rFonts w:ascii="Arial" w:hAnsi="Arial" w:cs="Arial"/>
          <w:sz w:val="20"/>
          <w:szCs w:val="20"/>
        </w:rPr>
        <w:tab/>
        <w:t>Трговина на велико металном робом, инсталационим материјалима, опремом и прибором за грејање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46.75</w:t>
      </w:r>
      <w:r w:rsidRPr="005035F8">
        <w:rPr>
          <w:rFonts w:ascii="Arial" w:hAnsi="Arial" w:cs="Arial"/>
          <w:sz w:val="20"/>
          <w:szCs w:val="20"/>
        </w:rPr>
        <w:tab/>
        <w:t>Трговина на велико хемијским 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46.76</w:t>
      </w:r>
      <w:r w:rsidRPr="005035F8">
        <w:rPr>
          <w:rFonts w:ascii="Arial" w:hAnsi="Arial" w:cs="Arial"/>
          <w:sz w:val="20"/>
          <w:szCs w:val="20"/>
        </w:rPr>
        <w:tab/>
        <w:t>Трговина на велико осталим полупроизводима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lastRenderedPageBreak/>
        <w:t>46.77</w:t>
      </w:r>
      <w:r w:rsidRPr="005035F8">
        <w:rPr>
          <w:rFonts w:ascii="Arial" w:hAnsi="Arial" w:cs="Arial"/>
          <w:sz w:val="20"/>
          <w:szCs w:val="20"/>
        </w:rPr>
        <w:tab/>
        <w:t>Трговина на велико отпацима и остацима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46.90</w:t>
      </w:r>
      <w:r w:rsidRPr="005035F8">
        <w:rPr>
          <w:rFonts w:ascii="Arial" w:hAnsi="Arial" w:cs="Arial"/>
          <w:sz w:val="20"/>
          <w:szCs w:val="20"/>
        </w:rPr>
        <w:tab/>
        <w:t>Неспецијализована трговина на велико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47.11</w:t>
      </w:r>
      <w:r w:rsidRPr="005035F8">
        <w:rPr>
          <w:rFonts w:ascii="Arial" w:hAnsi="Arial" w:cs="Arial"/>
          <w:sz w:val="20"/>
          <w:szCs w:val="20"/>
        </w:rPr>
        <w:tab/>
        <w:t>Трговина на мало у неспецијализованим продавницама, претежно храном, пићима и дуваном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47.19</w:t>
      </w:r>
      <w:r w:rsidRPr="005035F8">
        <w:rPr>
          <w:rFonts w:ascii="Arial" w:hAnsi="Arial" w:cs="Arial"/>
          <w:sz w:val="20"/>
          <w:szCs w:val="20"/>
        </w:rPr>
        <w:tab/>
        <w:t>Остала трговина на мало у неспецијализованим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47.21</w:t>
      </w:r>
      <w:r w:rsidRPr="005035F8">
        <w:rPr>
          <w:rFonts w:ascii="Arial" w:hAnsi="Arial" w:cs="Arial"/>
          <w:sz w:val="20"/>
          <w:szCs w:val="20"/>
        </w:rPr>
        <w:tab/>
        <w:t>Трговина на мало воћем и поврћем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47.22</w:t>
      </w:r>
      <w:r w:rsidRPr="005035F8">
        <w:rPr>
          <w:rFonts w:ascii="Arial" w:hAnsi="Arial" w:cs="Arial"/>
          <w:sz w:val="20"/>
          <w:szCs w:val="20"/>
        </w:rPr>
        <w:tab/>
        <w:t>Трговина на мало месом и производима од меса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47.23</w:t>
      </w:r>
      <w:r w:rsidRPr="005035F8">
        <w:rPr>
          <w:rFonts w:ascii="Arial" w:hAnsi="Arial" w:cs="Arial"/>
          <w:sz w:val="20"/>
          <w:szCs w:val="20"/>
        </w:rPr>
        <w:tab/>
        <w:t>Трговина на мало рибом, љускарима и мекушцима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47.24</w:t>
      </w:r>
      <w:r w:rsidRPr="005035F8">
        <w:rPr>
          <w:rFonts w:ascii="Arial" w:hAnsi="Arial" w:cs="Arial"/>
          <w:sz w:val="20"/>
          <w:szCs w:val="20"/>
        </w:rPr>
        <w:tab/>
        <w:t>Трговина на мало хлебом, тестенином, колачима и слаткишима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47.25</w:t>
      </w:r>
      <w:r w:rsidRPr="005035F8">
        <w:rPr>
          <w:rFonts w:ascii="Arial" w:hAnsi="Arial" w:cs="Arial"/>
          <w:sz w:val="20"/>
          <w:szCs w:val="20"/>
        </w:rPr>
        <w:tab/>
        <w:t>Трговина на мало пићима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47.26</w:t>
      </w:r>
      <w:r w:rsidRPr="005035F8">
        <w:rPr>
          <w:rFonts w:ascii="Arial" w:hAnsi="Arial" w:cs="Arial"/>
          <w:sz w:val="20"/>
          <w:szCs w:val="20"/>
        </w:rPr>
        <w:tab/>
        <w:t>Трговина на мало производима од дувана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47.29</w:t>
      </w:r>
      <w:r w:rsidRPr="005035F8">
        <w:rPr>
          <w:rFonts w:ascii="Arial" w:hAnsi="Arial" w:cs="Arial"/>
          <w:sz w:val="20"/>
          <w:szCs w:val="20"/>
        </w:rPr>
        <w:tab/>
        <w:t>Остала трговина на мало храном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47.30</w:t>
      </w:r>
      <w:r w:rsidRPr="005035F8">
        <w:rPr>
          <w:rFonts w:ascii="Arial" w:hAnsi="Arial" w:cs="Arial"/>
          <w:sz w:val="20"/>
          <w:szCs w:val="20"/>
        </w:rPr>
        <w:tab/>
        <w:t>Трговина на мало моторним горивима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47.41</w:t>
      </w:r>
      <w:r w:rsidRPr="005035F8">
        <w:rPr>
          <w:rFonts w:ascii="Arial" w:hAnsi="Arial" w:cs="Arial"/>
          <w:sz w:val="20"/>
          <w:szCs w:val="20"/>
        </w:rPr>
        <w:tab/>
        <w:t xml:space="preserve">Трговина на мало рачунарима, периферним јединицама и софтвером 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47.42</w:t>
      </w:r>
      <w:r w:rsidRPr="005035F8">
        <w:rPr>
          <w:rFonts w:ascii="Arial" w:hAnsi="Arial" w:cs="Arial"/>
          <w:sz w:val="20"/>
          <w:szCs w:val="20"/>
        </w:rPr>
        <w:tab/>
        <w:t>Трговина на мало телекомуникационом опремом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47.43</w:t>
      </w:r>
      <w:r w:rsidRPr="005035F8">
        <w:rPr>
          <w:rFonts w:ascii="Arial" w:hAnsi="Arial" w:cs="Arial"/>
          <w:sz w:val="20"/>
          <w:szCs w:val="20"/>
        </w:rPr>
        <w:tab/>
        <w:t>Трговина на мало аудио и видео опремом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47.51</w:t>
      </w:r>
      <w:r w:rsidRPr="005035F8">
        <w:rPr>
          <w:rFonts w:ascii="Arial" w:hAnsi="Arial" w:cs="Arial"/>
          <w:sz w:val="20"/>
          <w:szCs w:val="20"/>
        </w:rPr>
        <w:tab/>
        <w:t>Трговина на мало текстилом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47.52</w:t>
      </w:r>
      <w:r w:rsidRPr="005035F8">
        <w:rPr>
          <w:rFonts w:ascii="Arial" w:hAnsi="Arial" w:cs="Arial"/>
          <w:sz w:val="20"/>
          <w:szCs w:val="20"/>
        </w:rPr>
        <w:tab/>
        <w:t>Трговина на мало металном робом, бојама и стаклом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47.53</w:t>
      </w:r>
      <w:r w:rsidRPr="005035F8">
        <w:rPr>
          <w:rFonts w:ascii="Arial" w:hAnsi="Arial" w:cs="Arial"/>
          <w:sz w:val="20"/>
          <w:szCs w:val="20"/>
        </w:rPr>
        <w:tab/>
        <w:t>Трговина на мало теписима, зидним и подним облогама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47.54</w:t>
      </w:r>
      <w:r w:rsidRPr="005035F8">
        <w:rPr>
          <w:rFonts w:ascii="Arial" w:hAnsi="Arial" w:cs="Arial"/>
          <w:sz w:val="20"/>
          <w:szCs w:val="20"/>
        </w:rPr>
        <w:tab/>
        <w:t>Трговина на мало електричним апаратима за домаћинство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47.59</w:t>
      </w:r>
      <w:r w:rsidRPr="005035F8">
        <w:rPr>
          <w:rFonts w:ascii="Arial" w:hAnsi="Arial" w:cs="Arial"/>
          <w:sz w:val="20"/>
          <w:szCs w:val="20"/>
        </w:rPr>
        <w:tab/>
        <w:t xml:space="preserve">Трговина на мало намештајем, опремом за осветљење и осталим предметима за домаћинство 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47.61</w:t>
      </w:r>
      <w:r w:rsidRPr="005035F8">
        <w:rPr>
          <w:rFonts w:ascii="Arial" w:hAnsi="Arial" w:cs="Arial"/>
          <w:sz w:val="20"/>
          <w:szCs w:val="20"/>
        </w:rPr>
        <w:tab/>
        <w:t>Трговина на мало књигама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47.62</w:t>
      </w:r>
      <w:r w:rsidRPr="005035F8">
        <w:rPr>
          <w:rFonts w:ascii="Arial" w:hAnsi="Arial" w:cs="Arial"/>
          <w:sz w:val="20"/>
          <w:szCs w:val="20"/>
        </w:rPr>
        <w:tab/>
        <w:t>Трговина на мало новинама и канцеларијским материјалом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47.63</w:t>
      </w:r>
      <w:r w:rsidRPr="005035F8">
        <w:rPr>
          <w:rFonts w:ascii="Arial" w:hAnsi="Arial" w:cs="Arial"/>
          <w:sz w:val="20"/>
          <w:szCs w:val="20"/>
        </w:rPr>
        <w:tab/>
        <w:t>Трговина на мало музичким и видео записима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47.64</w:t>
      </w:r>
      <w:r w:rsidRPr="005035F8">
        <w:rPr>
          <w:rFonts w:ascii="Arial" w:hAnsi="Arial" w:cs="Arial"/>
          <w:sz w:val="20"/>
          <w:szCs w:val="20"/>
        </w:rPr>
        <w:tab/>
        <w:t>Трговина на мало спортском опремом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47.65</w:t>
      </w:r>
      <w:r w:rsidRPr="005035F8">
        <w:rPr>
          <w:rFonts w:ascii="Arial" w:hAnsi="Arial" w:cs="Arial"/>
          <w:sz w:val="20"/>
          <w:szCs w:val="20"/>
        </w:rPr>
        <w:tab/>
        <w:t>Трговина на мало играма и играчкама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47.71</w:t>
      </w:r>
      <w:r w:rsidRPr="005035F8">
        <w:rPr>
          <w:rFonts w:ascii="Arial" w:hAnsi="Arial" w:cs="Arial"/>
          <w:sz w:val="20"/>
          <w:szCs w:val="20"/>
        </w:rPr>
        <w:tab/>
        <w:t>Трговина на мало одећом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47.72</w:t>
      </w:r>
      <w:r w:rsidRPr="005035F8">
        <w:rPr>
          <w:rFonts w:ascii="Arial" w:hAnsi="Arial" w:cs="Arial"/>
          <w:sz w:val="20"/>
          <w:szCs w:val="20"/>
        </w:rPr>
        <w:tab/>
        <w:t>Трговина на мало обућом и предметима од коже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47.73</w:t>
      </w:r>
      <w:r w:rsidRPr="005035F8">
        <w:rPr>
          <w:rFonts w:ascii="Arial" w:hAnsi="Arial" w:cs="Arial"/>
          <w:sz w:val="20"/>
          <w:szCs w:val="20"/>
        </w:rPr>
        <w:tab/>
        <w:t>Трговина на мало фармацеутским производима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47.74</w:t>
      </w:r>
      <w:r w:rsidRPr="005035F8">
        <w:rPr>
          <w:rFonts w:ascii="Arial" w:hAnsi="Arial" w:cs="Arial"/>
          <w:sz w:val="20"/>
          <w:szCs w:val="20"/>
        </w:rPr>
        <w:tab/>
        <w:t>Трговина на мало медицинским и ортопедским помагалима у специјализованим продавницама</w:t>
      </w:r>
    </w:p>
    <w:p w:rsidR="003D1690" w:rsidRPr="005035F8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47.75</w:t>
      </w:r>
      <w:r w:rsidRPr="005035F8">
        <w:rPr>
          <w:rFonts w:ascii="Arial" w:hAnsi="Arial" w:cs="Arial"/>
          <w:sz w:val="20"/>
          <w:szCs w:val="20"/>
        </w:rPr>
        <w:tab/>
        <w:t>Трговина на мало козметичким и тоалетним производима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47.76</w:t>
      </w:r>
      <w:r w:rsidRPr="005035F8">
        <w:rPr>
          <w:rFonts w:ascii="Arial" w:hAnsi="Arial" w:cs="Arial"/>
          <w:sz w:val="20"/>
          <w:szCs w:val="20"/>
        </w:rPr>
        <w:tab/>
        <w:t xml:space="preserve">Трговина на мало цвећем, садницама, семењем, ђубривима, кућним љубимцима 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47.77</w:t>
      </w:r>
      <w:r w:rsidRPr="005035F8">
        <w:rPr>
          <w:rFonts w:ascii="Arial" w:hAnsi="Arial" w:cs="Arial"/>
          <w:sz w:val="20"/>
          <w:szCs w:val="20"/>
        </w:rPr>
        <w:tab/>
        <w:t>Трговина на мало сатовима и накитом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47.78</w:t>
      </w:r>
      <w:r w:rsidRPr="005035F8">
        <w:rPr>
          <w:rFonts w:ascii="Arial" w:hAnsi="Arial" w:cs="Arial"/>
          <w:sz w:val="20"/>
          <w:szCs w:val="20"/>
        </w:rPr>
        <w:tab/>
        <w:t>Остала трговина на мало новим производима у специјализованим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47.79</w:t>
      </w:r>
      <w:r w:rsidRPr="005035F8">
        <w:rPr>
          <w:rFonts w:ascii="Arial" w:hAnsi="Arial" w:cs="Arial"/>
          <w:sz w:val="20"/>
          <w:szCs w:val="20"/>
        </w:rPr>
        <w:tab/>
        <w:t>Трговина на мало половном робом у продавницама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47.81</w:t>
      </w:r>
      <w:r w:rsidRPr="005035F8">
        <w:rPr>
          <w:rFonts w:ascii="Arial" w:hAnsi="Arial" w:cs="Arial"/>
          <w:sz w:val="20"/>
          <w:szCs w:val="20"/>
        </w:rPr>
        <w:tab/>
        <w:t>Трговина на мало храном, пићима и дувансикм производима на тезгама и пијацама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47.82</w:t>
      </w:r>
      <w:r w:rsidRPr="005035F8">
        <w:rPr>
          <w:rFonts w:ascii="Arial" w:hAnsi="Arial" w:cs="Arial"/>
          <w:sz w:val="20"/>
          <w:szCs w:val="20"/>
        </w:rPr>
        <w:tab/>
        <w:t>Трговина на мало текстилом, одећом и обућом на тезгама и пијацама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47.89</w:t>
      </w:r>
      <w:r w:rsidRPr="005035F8">
        <w:rPr>
          <w:rFonts w:ascii="Arial" w:hAnsi="Arial" w:cs="Arial"/>
          <w:sz w:val="20"/>
          <w:szCs w:val="20"/>
        </w:rPr>
        <w:tab/>
        <w:t>Трговина на мало осталом робом на тезгама и пијацама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47.91</w:t>
      </w:r>
      <w:r w:rsidRPr="005035F8">
        <w:rPr>
          <w:rFonts w:ascii="Arial" w:hAnsi="Arial" w:cs="Arial"/>
          <w:sz w:val="20"/>
          <w:szCs w:val="20"/>
        </w:rPr>
        <w:tab/>
        <w:t>Трговина на мало посредством поште или преко интернета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>47.99</w:t>
      </w:r>
      <w:r w:rsidRPr="005035F8">
        <w:rPr>
          <w:rFonts w:ascii="Arial" w:hAnsi="Arial" w:cs="Arial"/>
          <w:sz w:val="20"/>
          <w:szCs w:val="20"/>
        </w:rPr>
        <w:tab/>
        <w:t>Остала трговина на мало изван продавница, тезги и пијаца</w:t>
      </w:r>
      <w:r w:rsidRPr="005035F8">
        <w:rPr>
          <w:rFonts w:ascii="Arial" w:hAnsi="Arial" w:cs="Arial"/>
          <w:sz w:val="20"/>
          <w:szCs w:val="20"/>
        </w:rPr>
        <w:tab/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 xml:space="preserve">49.32 </w:t>
      </w:r>
      <w:r w:rsidRPr="005035F8">
        <w:rPr>
          <w:rFonts w:ascii="Arial" w:hAnsi="Arial" w:cs="Arial"/>
          <w:sz w:val="20"/>
          <w:szCs w:val="20"/>
        </w:rPr>
        <w:tab/>
        <w:t>Такси превоз</w:t>
      </w:r>
    </w:p>
    <w:p w:rsidR="003D1690" w:rsidRPr="005035F8" w:rsidRDefault="003D1690" w:rsidP="003D1690">
      <w:pPr>
        <w:rPr>
          <w:rFonts w:ascii="Arial" w:hAnsi="Arial" w:cs="Arial"/>
          <w:sz w:val="20"/>
          <w:szCs w:val="20"/>
        </w:rPr>
      </w:pPr>
      <w:r w:rsidRPr="005035F8">
        <w:rPr>
          <w:rFonts w:ascii="Arial" w:hAnsi="Arial" w:cs="Arial"/>
          <w:sz w:val="20"/>
          <w:szCs w:val="20"/>
        </w:rPr>
        <w:t xml:space="preserve">66.12 </w:t>
      </w:r>
      <w:r w:rsidRPr="005035F8">
        <w:rPr>
          <w:rFonts w:ascii="Arial" w:hAnsi="Arial" w:cs="Arial"/>
          <w:sz w:val="20"/>
          <w:szCs w:val="20"/>
        </w:rPr>
        <w:tab/>
        <w:t>Брокерски послови с хартијама од вредности и берзанском робом, услуге мењачница</w:t>
      </w:r>
    </w:p>
    <w:p w:rsidR="003D1690" w:rsidRPr="005035F8" w:rsidRDefault="003D1690" w:rsidP="003D1690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3D1690" w:rsidRPr="005035F8" w:rsidRDefault="003D1690" w:rsidP="003D1690">
      <w:pPr>
        <w:rPr>
          <w:rFonts w:asciiTheme="minorHAnsi" w:hAnsiTheme="minorHAnsi" w:cstheme="minorBidi"/>
          <w:sz w:val="22"/>
        </w:rPr>
      </w:pPr>
    </w:p>
    <w:bookmarkEnd w:id="0"/>
    <w:p w:rsidR="007D5CBE" w:rsidRPr="003D1690" w:rsidRDefault="007D5CBE" w:rsidP="003D1690"/>
    <w:sectPr w:rsidR="007D5CBE" w:rsidRPr="003D1690" w:rsidSect="00F87C6B">
      <w:headerReference w:type="default" r:id="rId8"/>
      <w:footerReference w:type="even" r:id="rId9"/>
      <w:footerReference w:type="default" r:id="rId10"/>
      <w:pgSz w:w="11907" w:h="16840" w:code="9"/>
      <w:pgMar w:top="1138" w:right="1440" w:bottom="1350" w:left="1440" w:header="180" w:footer="1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915" w:rsidRDefault="00CE0915" w:rsidP="005F26D7">
      <w:r>
        <w:separator/>
      </w:r>
    </w:p>
  </w:endnote>
  <w:endnote w:type="continuationSeparator" w:id="0">
    <w:p w:rsidR="00CE0915" w:rsidRDefault="00CE0915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F87C6B">
    <w:pPr>
      <w:pStyle w:val="Footer"/>
    </w:pPr>
    <w:r w:rsidRPr="00F87C6B">
      <w:rPr>
        <w:noProof/>
      </w:rPr>
      <w:drawing>
        <wp:inline distT="0" distB="0" distL="0" distR="0">
          <wp:extent cx="5732145" cy="701546"/>
          <wp:effectExtent l="0" t="0" r="0" b="0"/>
          <wp:docPr id="77" name="Picture 77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915" w:rsidRDefault="00CE0915" w:rsidP="005F26D7">
      <w:r>
        <w:separator/>
      </w:r>
    </w:p>
  </w:footnote>
  <w:footnote w:type="continuationSeparator" w:id="0">
    <w:p w:rsidR="00CE0915" w:rsidRDefault="00CE0915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9E711B" w:rsidP="005F26D7">
    <w:pPr>
      <w:pStyle w:val="Header"/>
      <w:jc w:val="center"/>
    </w:pPr>
    <w:r w:rsidRPr="009E711B">
      <w:rPr>
        <w:noProof/>
      </w:rPr>
      <w:drawing>
        <wp:inline distT="0" distB="0" distL="0" distR="0">
          <wp:extent cx="5732145" cy="1154470"/>
          <wp:effectExtent l="0" t="0" r="0" b="0"/>
          <wp:docPr id="76" name="Picture 76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1690"/>
    <w:rsid w:val="003D6659"/>
    <w:rsid w:val="003F2CE0"/>
    <w:rsid w:val="00420C5E"/>
    <w:rsid w:val="00496279"/>
    <w:rsid w:val="004B2F71"/>
    <w:rsid w:val="0050009F"/>
    <w:rsid w:val="005035F8"/>
    <w:rsid w:val="00506408"/>
    <w:rsid w:val="0054524F"/>
    <w:rsid w:val="005464C4"/>
    <w:rsid w:val="0058452B"/>
    <w:rsid w:val="005A220F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65A38"/>
    <w:rsid w:val="0078277B"/>
    <w:rsid w:val="007D5CBE"/>
    <w:rsid w:val="007F75D5"/>
    <w:rsid w:val="008043F1"/>
    <w:rsid w:val="0084141E"/>
    <w:rsid w:val="00842756"/>
    <w:rsid w:val="00884982"/>
    <w:rsid w:val="00887314"/>
    <w:rsid w:val="00897F62"/>
    <w:rsid w:val="008A5C26"/>
    <w:rsid w:val="008B73E6"/>
    <w:rsid w:val="008F754D"/>
    <w:rsid w:val="009334DE"/>
    <w:rsid w:val="00940E07"/>
    <w:rsid w:val="00962179"/>
    <w:rsid w:val="00987A85"/>
    <w:rsid w:val="00995938"/>
    <w:rsid w:val="009A132C"/>
    <w:rsid w:val="009D762D"/>
    <w:rsid w:val="009D7B67"/>
    <w:rsid w:val="009E711B"/>
    <w:rsid w:val="009E75E5"/>
    <w:rsid w:val="009E77CA"/>
    <w:rsid w:val="00A16C5A"/>
    <w:rsid w:val="00A5715A"/>
    <w:rsid w:val="00A65232"/>
    <w:rsid w:val="00AF1835"/>
    <w:rsid w:val="00B635D8"/>
    <w:rsid w:val="00B910FA"/>
    <w:rsid w:val="00BA72B6"/>
    <w:rsid w:val="00BB53F3"/>
    <w:rsid w:val="00BC0F8B"/>
    <w:rsid w:val="00BE0433"/>
    <w:rsid w:val="00C25C4E"/>
    <w:rsid w:val="00C71FA3"/>
    <w:rsid w:val="00CD6510"/>
    <w:rsid w:val="00CE0915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632C2"/>
    <w:rsid w:val="00F64709"/>
    <w:rsid w:val="00F87C6B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8D16BD-140C-4230-A1A0-1C4A7E66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3D16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3EC82-F9FC-4169-92E9-C39C81EB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8</cp:revision>
  <cp:lastPrinted>2018-07-12T14:21:00Z</cp:lastPrinted>
  <dcterms:created xsi:type="dcterms:W3CDTF">2018-11-28T00:57:00Z</dcterms:created>
  <dcterms:modified xsi:type="dcterms:W3CDTF">2018-12-07T12:09:00Z</dcterms:modified>
</cp:coreProperties>
</file>